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E40DB" w14:textId="77777777" w:rsidR="003C64F3" w:rsidRPr="003C64F3" w:rsidRDefault="003C64F3" w:rsidP="003C64F3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Ogłoszenie nr 558238-N-2020 z dnia 2020-07-03 r.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</w:p>
    <w:p w14:paraId="61D1B5DA" w14:textId="77777777" w:rsidR="003C64F3" w:rsidRDefault="003C64F3" w:rsidP="003C64F3">
      <w:pPr>
        <w:suppressAutoHyphens w:val="0"/>
        <w:spacing w:after="0" w:line="450" w:lineRule="atLeast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Teatr Dramatyczny m.st. Warszawy: Wykonanie robót budowlanych służących poprawie bezpieczeństwa pożarowego Sceny im. Haliny Mikołajskiej</w:t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br/>
      </w:r>
    </w:p>
    <w:p w14:paraId="60BAE121" w14:textId="3D758DE7" w:rsidR="003C64F3" w:rsidRPr="003C64F3" w:rsidRDefault="003C64F3" w:rsidP="003C64F3">
      <w:pPr>
        <w:suppressAutoHyphens w:val="0"/>
        <w:spacing w:after="0" w:line="450" w:lineRule="atLeast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OGŁOSZENIE O ZAMÓWIENIU - Roboty budowlane</w:t>
      </w:r>
    </w:p>
    <w:p w14:paraId="7C5BAB71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 Zamieszczanie obowiązkowe</w:t>
      </w:r>
    </w:p>
    <w:p w14:paraId="63CD02F0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 Zamówienia publicznego</w:t>
      </w:r>
    </w:p>
    <w:p w14:paraId="4AF698D0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14:paraId="7151456B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</w:p>
    <w:p w14:paraId="55E0FC40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</w:p>
    <w:p w14:paraId="333A101F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55894C2D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</w:p>
    <w:p w14:paraId="0F3C4F2A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Pzp</w:t>
      </w:r>
      <w:proofErr w:type="spellEnd"/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</w:p>
    <w:p w14:paraId="17B5B88E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b/>
          <w:bCs/>
          <w:color w:val="000000"/>
          <w:sz w:val="36"/>
          <w:szCs w:val="36"/>
          <w:lang w:eastAsia="pl-PL"/>
        </w:rPr>
      </w:pPr>
      <w:r w:rsidRPr="003C64F3">
        <w:rPr>
          <w:rFonts w:ascii="Times New Roman" w:hAnsi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3175DF34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14:paraId="12008989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</w:p>
    <w:p w14:paraId="39A916B9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14:paraId="26D99BC3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lastRenderedPageBreak/>
        <w:t>Nie</w:t>
      </w:r>
    </w:p>
    <w:p w14:paraId="0539588B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14:paraId="040671AA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</w:p>
    <w:p w14:paraId="06433DD5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14:paraId="5CA7DB42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</w:p>
    <w:p w14:paraId="2E936CBD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14:paraId="68BF4881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Teatr Dramatyczny m.st. Warszawy, krajowy numer identyfikacyjny 14646332700000, ul. pl. Defilad  1 , 00-901  Warszawa, woj. mazowieckie, państwo Polska, tel. 228 262 154, , e-mail zamowienia.publiczne@teatrdramatyczny.pl, , faks 228 262 154.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Adres strony internetowej (URL): https://teatrdramatyczny.pl/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Adres profilu nabywcy: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0D4D5F66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Inny (proszę określić):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instytucja kultury</w:t>
      </w:r>
    </w:p>
    <w:p w14:paraId="6C517A0F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3C64F3"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:</w:t>
      </w:r>
    </w:p>
    <w:p w14:paraId="0CC47F86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</w:p>
    <w:p w14:paraId="695CE4B6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2BBEFA54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Tak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https://teatrdramatyczny.pl/</w:t>
      </w:r>
    </w:p>
    <w:p w14:paraId="589624AF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130A21F2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Tak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https://teatrdramatyczny.pl/</w:t>
      </w:r>
    </w:p>
    <w:p w14:paraId="06C508A0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4FE88F15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</w:p>
    <w:p w14:paraId="27C5F1DF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6FDCB84C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adres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</w:p>
    <w:p w14:paraId="019735F9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</w:p>
    <w:p w14:paraId="20FE3666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lastRenderedPageBreak/>
        <w:t>Nie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Inny sposób: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Tak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Inny sposób: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osobiście, pocztą lub za pośrednictwem kuriera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Adres: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Teatr Dramatyczny m.st. Warszawy Plac Defilad 1, Pałac Kultury i Nauki, 00-901 Warszawa, sekretariat</w:t>
      </w:r>
    </w:p>
    <w:p w14:paraId="5379AF96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7E51EC3C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</w:p>
    <w:p w14:paraId="27E0C11F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b/>
          <w:bCs/>
          <w:color w:val="000000"/>
          <w:sz w:val="36"/>
          <w:szCs w:val="36"/>
          <w:lang w:eastAsia="pl-PL"/>
        </w:rPr>
      </w:pPr>
      <w:r w:rsidRPr="003C64F3">
        <w:rPr>
          <w:rFonts w:ascii="Times New Roman" w:hAnsi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745D7788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Wykonanie robót budowlanych służących poprawie bezpieczeństwa pożarowego Sceny im. Haliny Mikołajskiej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Numer referencyjny: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14:paraId="40BFA23A" w14:textId="77777777" w:rsidR="003C64F3" w:rsidRPr="003C64F3" w:rsidRDefault="003C64F3" w:rsidP="003C64F3">
      <w:pPr>
        <w:suppressAutoHyphens w:val="0"/>
        <w:spacing w:after="0" w:line="450" w:lineRule="atLeast"/>
        <w:jc w:val="both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</w:p>
    <w:p w14:paraId="12BF74CC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Roboty budowlane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14:paraId="55F074E6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lastRenderedPageBreak/>
        <w:t>Nie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</w:p>
    <w:p w14:paraId="04C17DA4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3C64F3">
        <w:rPr>
          <w:rFonts w:ascii="Times New Roman" w:hAnsi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 xml:space="preserve">1. Przedmiot zamówienia stanowią roboty budowlane służące poprawie bezpieczeństwa pożarowego Sceny im. Haliny Mikołajskiej polegające na wykonaniu ogniochronnych natrysków istniejącej konstrukcji stalowej. Zadanie to jest realizowane w ramach „Przebudowy Małej Sali (Sceny) im. Haliny Mikołajskiej oraz jej otoczenia wraz z wymianą konstrukcji dachu w Teatrze Dramatycznym m. st. Warszawy przy pl. Defilad 1 ETAP II”. 2. Zakres prac, o których mowa w pkt 1 obejmuje w szczególności następujące roboty budowlane: a) Prace demontażowe i rozbiórkowe, b) Zabezpieczenie ognioochronnym natryskiem dźwigarów konstrukcyjnych. 3. Szczegółowy zakres robót, wymagania materiałowo sprzętowe oraz opis sposobu wykonania robót określają: 1) Projekt budowlany, zamieszczony w odrębnych plikach w formacie RAR pod nazwą Projekt budowlany MS 2) Projekt </w:t>
      </w:r>
      <w:proofErr w:type="spellStart"/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wykonawczyv</w:t>
      </w:r>
      <w:proofErr w:type="spellEnd"/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 xml:space="preserve"> oraz STWIOR, zamieszczony w odrębnych plikach w formacie RAR pod nazwą Projekt wykonawczy konstrukcja </w:t>
      </w:r>
      <w:proofErr w:type="spellStart"/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ppoz</w:t>
      </w:r>
      <w:proofErr w:type="spellEnd"/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 xml:space="preserve"> 3) Pozwolenie na budowę zamieszczone w odrębnym pliku w formacie pdf pod nazwą Pozwolenie na budowę, 4) Przedmiary robót przedstawione w odrębnym folderze w formacie PDF pn. 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lastRenderedPageBreak/>
        <w:t>PRZEDMIAR, 5) Opis przedmiotu zamówienia – załącznik nr 7 do siwz.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45421131-1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C64F3" w:rsidRPr="003C64F3" w14:paraId="5701CA25" w14:textId="77777777" w:rsidTr="003C6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DA724" w14:textId="77777777" w:rsidR="003C64F3" w:rsidRPr="003C64F3" w:rsidRDefault="003C64F3" w:rsidP="003C64F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C64F3">
              <w:rPr>
                <w:rFonts w:ascii="Times New Roman" w:hAnsi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C64F3" w:rsidRPr="003C64F3" w14:paraId="08BD53C0" w14:textId="77777777" w:rsidTr="003C6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4E4E0" w14:textId="77777777" w:rsidR="003C64F3" w:rsidRPr="003C64F3" w:rsidRDefault="003C64F3" w:rsidP="003C64F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C64F3">
              <w:rPr>
                <w:rFonts w:ascii="Times New Roman" w:hAnsi="Times New Roman"/>
                <w:sz w:val="24"/>
                <w:szCs w:val="24"/>
                <w:lang w:eastAsia="pl-PL"/>
              </w:rPr>
              <w:t>45410000-4</w:t>
            </w:r>
          </w:p>
        </w:tc>
      </w:tr>
      <w:tr w:rsidR="003C64F3" w:rsidRPr="003C64F3" w14:paraId="2E7FFFF9" w14:textId="77777777" w:rsidTr="003C6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28F4A" w14:textId="77777777" w:rsidR="003C64F3" w:rsidRPr="003C64F3" w:rsidRDefault="003C64F3" w:rsidP="003C64F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C64F3">
              <w:rPr>
                <w:rFonts w:ascii="Times New Roman" w:hAnsi="Times New Roman"/>
                <w:sz w:val="24"/>
                <w:szCs w:val="24"/>
                <w:lang w:eastAsia="pl-PL"/>
              </w:rPr>
              <w:t>45343100-4</w:t>
            </w:r>
          </w:p>
        </w:tc>
      </w:tr>
    </w:tbl>
    <w:p w14:paraId="7F8BB11F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3C64F3">
        <w:rPr>
          <w:rFonts w:ascii="Times New Roman" w:hAnsi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Wartość bez VAT: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Waluta:</w:t>
      </w:r>
    </w:p>
    <w:p w14:paraId="2D16DEE9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617252CE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: 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Pzp</w:t>
      </w:r>
      <w:proofErr w:type="spellEnd"/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miesiącach:   </w:t>
      </w:r>
      <w:r w:rsidRPr="003C64F3">
        <w:rPr>
          <w:rFonts w:ascii="Times New Roman" w:hAnsi="Times New Roman"/>
          <w:i/>
          <w:iCs/>
          <w:color w:val="000000"/>
          <w:sz w:val="27"/>
          <w:szCs w:val="27"/>
          <w:lang w:eastAsia="pl-PL"/>
        </w:rPr>
        <w:t> lub </w:t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dniach: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 40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i/>
          <w:iCs/>
          <w:color w:val="000000"/>
          <w:sz w:val="27"/>
          <w:szCs w:val="27"/>
          <w:lang w:eastAsia="pl-PL"/>
        </w:rPr>
        <w:t>lub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 </w:t>
      </w:r>
      <w:r w:rsidRPr="003C64F3">
        <w:rPr>
          <w:rFonts w:ascii="Times New Roman" w:hAnsi="Times New Roman"/>
          <w:i/>
          <w:iCs/>
          <w:color w:val="000000"/>
          <w:sz w:val="27"/>
          <w:szCs w:val="27"/>
          <w:lang w:eastAsia="pl-PL"/>
        </w:rPr>
        <w:t> lub </w:t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zakończenia: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79DF9195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b/>
          <w:bCs/>
          <w:color w:val="000000"/>
          <w:sz w:val="36"/>
          <w:szCs w:val="36"/>
          <w:lang w:eastAsia="pl-PL"/>
        </w:rPr>
      </w:pPr>
      <w:r w:rsidRPr="003C64F3">
        <w:rPr>
          <w:rFonts w:ascii="Times New Roman" w:hAnsi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14:paraId="10E0FEC9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14:paraId="229B3006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Określenie warunków: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dodatkowe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Określenie warunków: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dodatkowe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 xml:space="preserve">Określenie warunków: Za spełnienie przedmiotowego warunku Zamawiający uzna wykazanie się przez wykonawcę: a) w okresie ostatnich 5 lat przed upływem terminu składania ofert, a jeżeli okres prowadzenia działalności jest krótszy w tym okresie wykonaniem co najmniej jednej roboty budowlanej, która polegała na realizacji robót związanych z poprawą bezpieczeństwa pożarowego, o wartości wykonanej roboty nie mniejszej niż 65.000,00 zł brutto; b) dysponowaniem co najmniej 1 osobą przeznaczoną do pełnienia funkcji kierownika budowy, posiadającą uprawnienia do wykonywania samodzielnych funkcji technicznych w budownictwie w specjalności </w:t>
      </w:r>
      <w:proofErr w:type="spellStart"/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konstrukcyjno</w:t>
      </w:r>
      <w:proofErr w:type="spellEnd"/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 xml:space="preserve"> - budowlanej bez ograniczeń w rozumieniu „</w:t>
      </w:r>
      <w:proofErr w:type="spellStart"/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PrBud</w:t>
      </w:r>
      <w:proofErr w:type="spellEnd"/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”, Rozporządzenia Ministra Inwestycji i Rozwoju z dnia 29 kwietnia 2019 r. w sprawie przygotowania zawodowego do wykonywania samodzielnych funkcji technicznych w budownictwie (Dz.U. poz. 831), oraz ustawy z dnia 15 grudnia 2000 r. o samorządach zawodowych architektów oraz inżynierów budownictwa (Dz.U. z 2019 r. poz. 1117), legitymującą się min. 5 (</w:t>
      </w:r>
      <w:proofErr w:type="spellStart"/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pięcio</w:t>
      </w:r>
      <w:proofErr w:type="spellEnd"/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 xml:space="preserve">) letnim doświadczeniem (po uzyskaniu uprawnień) w kierowaniu robotami budowlanymi oraz posiadającą kwalifikacje do prowadzenia robót budowlanych przy zabytkach nieruchomych określone w art. 37c Ustawy z dnia 23 lipca 2003 r. o ochronie zabytków i opiece nad zabytkami (Dz. U. z 2020 r. poz. 282) - która przez co najmniej 18 miesięcy brała udział w robotach budowlanych prowadzonych przy 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lastRenderedPageBreak/>
        <w:t>zabytkach nieruchomych wpisanych do rejestru lub inwentarza muzeum będącego instytucją kultury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dodatkowe:</w:t>
      </w:r>
    </w:p>
    <w:p w14:paraId="368E2933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14:paraId="06CF6D43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</w:p>
    <w:p w14:paraId="5E9F4DBF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20769140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Tak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Nie</w:t>
      </w:r>
    </w:p>
    <w:p w14:paraId="7FAEF733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 xml:space="preserve">III.4) WYKAZ OŚWIADCZEŃ LUB DOKUMENTÓW , SKŁADANYCH PRZEZ WYKONAWCĘ W POSTĘPOWANIU NA WEZWANIE </w:t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3 USTAWY PZP:</w:t>
      </w:r>
    </w:p>
    <w:p w14:paraId="764E4D25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1)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 2) oświadczenie Wykonawcy o braku orzeczenia wobec niego tytułem środka zapobiegawczego zakazu ubiegania się o zamówienia publiczne;</w:t>
      </w:r>
    </w:p>
    <w:p w14:paraId="34F27AC1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555C10C2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 xml:space="preserve">- wykaz robót budowlanych wykonanych nie wcześniej niż w okresie ostatnich pięciu lat przed upływem terminu składania ofert, a jeżeli okres prowadzenia działalności jest krótszy – w tym okresie, wraz z podaniem ich rodzaju, wartości, daty, miejsca wykonania oraz nazwy podmiotów na rzecz których roboty te zostały wykonane,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dokument; – wykaz osób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wykształcenia, niezbędnych do wykonania zamówienia 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lastRenderedPageBreak/>
        <w:t>publicznego, a także zakresu wykonywanych przez nie czynności oraz informacją o podstawie do dysponowania tymi osobami – wypełniony zgodnie ze wzorem stanowiącym załącznik nr 6 do SIWZ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</w:p>
    <w:p w14:paraId="47FBC9BA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2176C9F3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652E3FE6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 xml:space="preserve">Zgodnie z art. 24 ust. 11 ustawy Wykonawca w terminie 3 dni od dnia zamieszczenia na stronie internetowej informacji określonych w art. 86 ust 5 ustawy </w:t>
      </w:r>
      <w:proofErr w:type="spellStart"/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pzp</w:t>
      </w:r>
      <w:proofErr w:type="spellEnd"/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 xml:space="preserve"> przekazuje zamawiającemu oświadczenie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</w:t>
      </w:r>
    </w:p>
    <w:p w14:paraId="3A56457A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b/>
          <w:bCs/>
          <w:color w:val="000000"/>
          <w:sz w:val="36"/>
          <w:szCs w:val="36"/>
          <w:lang w:eastAsia="pl-PL"/>
        </w:rPr>
      </w:pPr>
      <w:r w:rsidRPr="003C64F3">
        <w:rPr>
          <w:rFonts w:ascii="Times New Roman" w:hAnsi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1AB43AE1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IV.1) OPIS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Przetarg nieograniczony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0F439040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Informacja na temat wadium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</w:p>
    <w:p w14:paraId="2E0197CE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0E29884A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</w:p>
    <w:p w14:paraId="6A5E392D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lastRenderedPageBreak/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3BC45953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Nie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dodatkowe: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</w:p>
    <w:p w14:paraId="76A3A728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7F5099D8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Nie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Nie</w:t>
      </w:r>
    </w:p>
    <w:p w14:paraId="522AFE76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5670CC9B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Liczba wykonawców  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Maksymalna liczba wykonawców  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Kryteria selekcji wykonawców: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</w:p>
    <w:p w14:paraId="40664B0C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2F59E50D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lastRenderedPageBreak/>
        <w:t>Umowa ramowa będzie zawarta: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dodatkowe: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dodatkowe: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</w:p>
    <w:p w14:paraId="26B4E776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3C64F3">
        <w:rPr>
          <w:rFonts w:ascii="Times New Roman" w:hAnsi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</w:t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lastRenderedPageBreak/>
        <w:t>opisu przedmiotu zamówienia: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05205524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Czas trwania: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</w:p>
    <w:p w14:paraId="446EED31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"/>
        <w:gridCol w:w="1016"/>
      </w:tblGrid>
      <w:tr w:rsidR="003C64F3" w:rsidRPr="003C64F3" w14:paraId="172959EC" w14:textId="77777777" w:rsidTr="003C6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E4398" w14:textId="77777777" w:rsidR="003C64F3" w:rsidRPr="003C64F3" w:rsidRDefault="003C64F3" w:rsidP="003C64F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C64F3">
              <w:rPr>
                <w:rFonts w:ascii="Times New Roman" w:hAnsi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41368" w14:textId="77777777" w:rsidR="003C64F3" w:rsidRPr="003C64F3" w:rsidRDefault="003C64F3" w:rsidP="003C64F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C64F3">
              <w:rPr>
                <w:rFonts w:ascii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C64F3" w:rsidRPr="003C64F3" w14:paraId="7FD2EDA0" w14:textId="77777777" w:rsidTr="003C6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B5DBF" w14:textId="77777777" w:rsidR="003C64F3" w:rsidRPr="003C64F3" w:rsidRDefault="003C64F3" w:rsidP="003C64F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C64F3">
              <w:rPr>
                <w:rFonts w:ascii="Times New Roman" w:hAnsi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825E7" w14:textId="77777777" w:rsidR="003C64F3" w:rsidRPr="003C64F3" w:rsidRDefault="003C64F3" w:rsidP="003C64F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C64F3">
              <w:rPr>
                <w:rFonts w:ascii="Times New Roman" w:hAnsi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C64F3" w:rsidRPr="003C64F3" w14:paraId="616C9470" w14:textId="77777777" w:rsidTr="003C6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303BE" w14:textId="77777777" w:rsidR="003C64F3" w:rsidRPr="003C64F3" w:rsidRDefault="003C64F3" w:rsidP="003C64F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C64F3">
              <w:rPr>
                <w:rFonts w:ascii="Times New Roman" w:hAnsi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36A29" w14:textId="77777777" w:rsidR="003C64F3" w:rsidRPr="003C64F3" w:rsidRDefault="003C64F3" w:rsidP="003C64F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C64F3">
              <w:rPr>
                <w:rFonts w:ascii="Times New Roman" w:hAnsi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1D877BF5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 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(przetarg nieograniczony)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Tak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lastRenderedPageBreak/>
        <w:t>IV.3) Negocjacje z ogłoszeniem, dialog konkurencyjny, partnerstwo innowacyjne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dodatkowe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dodatkowe: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 xml:space="preserve">Elementy opisu przedmiotu zamówienia definiujące minimalne wymagania, którym 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lastRenderedPageBreak/>
        <w:t>muszą odpowiadać wszystkie oferty: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dodatkowe: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14:paraId="71AB35BA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14:paraId="50390499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14:paraId="36724E4E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14:paraId="5A32CF51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6A482D1E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Czas trwania: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6DF7B7CE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Data: godzina: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14:paraId="535346DB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14:paraId="3CD2247D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14:paraId="64CE9C96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14:paraId="655A03C7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lastRenderedPageBreak/>
        <w:br/>
        <w:t>Informacje dodatkowe:</w:t>
      </w:r>
    </w:p>
    <w:p w14:paraId="494FC89A" w14:textId="77777777" w:rsidR="003C64F3" w:rsidRPr="003C64F3" w:rsidRDefault="003C64F3" w:rsidP="003C64F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 Tak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Zmiana umowy może nastąpić w razie zaistnienia następujących okoliczności: a) wydanie decyzji administracyjnej przez organ nadzoru budowlanego lub ochrony środowiska o wstrzymaniu robót w wyniku interwencji obywatela lub organizacji społecznej; b) wystąpienie nieprzewidzianych zjawisk atmosferycznych, (np.: wichury, ulewy, śnieżyce, gradobicie) mogących spowodować zniszczenie robót lub konieczność wstrzymania robót ze względu na zachowanie reżimów technologicznych (temperatura, wilgotność); c)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zaniechaniem; d) zaistnienie sytuacji pozwalającej na obniżenie kosztów realizacji zamówienia (np. zmniejszenie zakresu robót lub czynności, zastosowania alternatywnych rozwiązań technologicznych); e) zaistnienie konieczności wykonania robót zamiennych; f) wystąpienia innych szczególnych okoliczności, za które Wykonawca nie jest odpowiedzialny; g) zmian w przepisach podatkowych, w szczególności dotyczących ustawowej zmiany stawki podatku od towarów i usług VAT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3C64F3">
        <w:rPr>
          <w:rFonts w:ascii="Times New Roman" w:hAnsi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lastRenderedPageBreak/>
        <w:t>IV.6.2) Termin składania ofert lub wniosków o dopuszczenie do udziału w postępowaniu: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Data: 2020-07-21, godzina: 10:30,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Nie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Wskazać powody: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  <w:t>&gt; polski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t> Nie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3C64F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3C64F3">
        <w:rPr>
          <w:rFonts w:ascii="Times New Roman" w:hAnsi="Times New Roman"/>
          <w:color w:val="000000"/>
          <w:sz w:val="27"/>
          <w:szCs w:val="27"/>
          <w:lang w:eastAsia="pl-PL"/>
        </w:rPr>
        <w:br/>
      </w:r>
    </w:p>
    <w:p w14:paraId="14CF9796" w14:textId="77777777" w:rsidR="003C64F3" w:rsidRPr="003C64F3" w:rsidRDefault="003C64F3" w:rsidP="003C64F3">
      <w:pPr>
        <w:suppressAutoHyphens w:val="0"/>
        <w:spacing w:after="0" w:line="450" w:lineRule="atLeast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3C64F3">
        <w:rPr>
          <w:rFonts w:ascii="Times New Roman" w:hAnsi="Times New Roman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14:paraId="67326EE7" w14:textId="277C3481" w:rsidR="002B3E30" w:rsidRPr="003C64F3" w:rsidRDefault="002B3E30" w:rsidP="003C64F3"/>
    <w:sectPr w:rsidR="002B3E30" w:rsidRPr="003C64F3">
      <w:footerReference w:type="even" r:id="rId7"/>
      <w:footerReference w:type="default" r:id="rId8"/>
      <w:footnotePr>
        <w:pos w:val="beneathText"/>
      </w:footnotePr>
      <w:pgSz w:w="11905" w:h="16837"/>
      <w:pgMar w:top="1418" w:right="1349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0A8DA" w14:textId="77777777" w:rsidR="00503737" w:rsidRDefault="00503737">
      <w:pPr>
        <w:spacing w:after="0" w:line="240" w:lineRule="auto"/>
      </w:pPr>
      <w:r>
        <w:separator/>
      </w:r>
    </w:p>
  </w:endnote>
  <w:endnote w:type="continuationSeparator" w:id="0">
    <w:p w14:paraId="604D8F90" w14:textId="77777777" w:rsidR="00503737" w:rsidRDefault="0050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B7128" w14:textId="77777777" w:rsidR="002B3E30" w:rsidRDefault="002B3E30" w:rsidP="00A670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80DB7B" w14:textId="77777777" w:rsidR="002B3E30" w:rsidRDefault="002B3E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22DE5" w14:textId="77777777" w:rsidR="002B3E30" w:rsidRDefault="002B3E30" w:rsidP="00A670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2DCE"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0CD793B2" w14:textId="77777777" w:rsidR="002B3E30" w:rsidRDefault="002B3E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97A16" w14:textId="77777777" w:rsidR="00503737" w:rsidRDefault="00503737">
      <w:pPr>
        <w:spacing w:after="0" w:line="240" w:lineRule="auto"/>
      </w:pPr>
      <w:r>
        <w:separator/>
      </w:r>
    </w:p>
  </w:footnote>
  <w:footnote w:type="continuationSeparator" w:id="0">
    <w:p w14:paraId="54AD23CE" w14:textId="77777777" w:rsidR="00503737" w:rsidRDefault="00503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E012B4DA"/>
    <w:name w:val="WW8Num2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00000005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2" w15:restartNumberingAfterBreak="0">
    <w:nsid w:val="00000006"/>
    <w:multiLevelType w:val="multilevel"/>
    <w:tmpl w:val="4614B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E8AC97F0"/>
    <w:name w:val="WW8Num1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4611FBD"/>
    <w:multiLevelType w:val="hybridMultilevel"/>
    <w:tmpl w:val="74845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23609"/>
    <w:multiLevelType w:val="hybridMultilevel"/>
    <w:tmpl w:val="EC9231CE"/>
    <w:lvl w:ilvl="0" w:tplc="3BD019C4">
      <w:start w:val="1"/>
      <w:numFmt w:val="decimal"/>
      <w:lvlText w:val="%1)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8" w15:restartNumberingAfterBreak="0">
    <w:nsid w:val="051237E3"/>
    <w:multiLevelType w:val="multilevel"/>
    <w:tmpl w:val="380EFA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7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9" w15:restartNumberingAfterBreak="0">
    <w:nsid w:val="105E19BD"/>
    <w:multiLevelType w:val="hybridMultilevel"/>
    <w:tmpl w:val="51280586"/>
    <w:lvl w:ilvl="0" w:tplc="3E5CA9AA">
      <w:start w:val="1"/>
      <w:numFmt w:val="decimal"/>
      <w:lvlText w:val="%1)"/>
      <w:lvlJc w:val="left"/>
      <w:pPr>
        <w:ind w:left="749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D14DDA"/>
    <w:multiLevelType w:val="hybridMultilevel"/>
    <w:tmpl w:val="A2BA42CE"/>
    <w:lvl w:ilvl="0" w:tplc="3934F6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105976"/>
    <w:multiLevelType w:val="multilevel"/>
    <w:tmpl w:val="9B663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168"/>
        </w:tabs>
        <w:ind w:left="-168" w:hanging="360"/>
      </w:p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2" w15:restartNumberingAfterBreak="0">
    <w:nsid w:val="1D61466B"/>
    <w:multiLevelType w:val="hybridMultilevel"/>
    <w:tmpl w:val="0DF60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A679D"/>
    <w:multiLevelType w:val="multilevel"/>
    <w:tmpl w:val="90AA4FC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10911E9"/>
    <w:multiLevelType w:val="hybridMultilevel"/>
    <w:tmpl w:val="98EC0D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70450"/>
    <w:multiLevelType w:val="hybridMultilevel"/>
    <w:tmpl w:val="1FC2BC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945906"/>
    <w:multiLevelType w:val="hybridMultilevel"/>
    <w:tmpl w:val="80F850D6"/>
    <w:lvl w:ilvl="0" w:tplc="8F04F9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E052D0B"/>
    <w:multiLevelType w:val="hybridMultilevel"/>
    <w:tmpl w:val="6F1C15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7127C5"/>
    <w:multiLevelType w:val="hybridMultilevel"/>
    <w:tmpl w:val="C1045A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351B73"/>
    <w:multiLevelType w:val="multilevel"/>
    <w:tmpl w:val="6A4699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20" w15:restartNumberingAfterBreak="0">
    <w:nsid w:val="37905339"/>
    <w:multiLevelType w:val="hybridMultilevel"/>
    <w:tmpl w:val="1464A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176CB3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2B7359"/>
    <w:multiLevelType w:val="hybridMultilevel"/>
    <w:tmpl w:val="C3CE5C4E"/>
    <w:lvl w:ilvl="0" w:tplc="0415000F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BB5258"/>
    <w:multiLevelType w:val="hybridMultilevel"/>
    <w:tmpl w:val="903CC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A4A9F3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2E1A37"/>
    <w:multiLevelType w:val="hybridMultilevel"/>
    <w:tmpl w:val="D082C33E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7">
      <w:start w:val="1"/>
      <w:numFmt w:val="lowerLetter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40AD00F0"/>
    <w:multiLevelType w:val="multilevel"/>
    <w:tmpl w:val="3B62AA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AC47846"/>
    <w:multiLevelType w:val="hybridMultilevel"/>
    <w:tmpl w:val="3E0CDF44"/>
    <w:lvl w:ilvl="0" w:tplc="DE54D8D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20490E"/>
    <w:multiLevelType w:val="hybridMultilevel"/>
    <w:tmpl w:val="C4C088DC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7" w15:restartNumberingAfterBreak="0">
    <w:nsid w:val="51917D62"/>
    <w:multiLevelType w:val="multilevel"/>
    <w:tmpl w:val="C1EE4C76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3163936"/>
    <w:multiLevelType w:val="multilevel"/>
    <w:tmpl w:val="F95E4322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AE5B8C"/>
    <w:multiLevelType w:val="hybridMultilevel"/>
    <w:tmpl w:val="CB6A35F6"/>
    <w:lvl w:ilvl="0" w:tplc="A608FE8C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55D64AB7"/>
    <w:multiLevelType w:val="hybridMultilevel"/>
    <w:tmpl w:val="CB68E768"/>
    <w:lvl w:ilvl="0" w:tplc="1B865430">
      <w:start w:val="1"/>
      <w:numFmt w:val="lowerLetter"/>
      <w:lvlText w:val="%1)"/>
      <w:lvlJc w:val="left"/>
      <w:pPr>
        <w:ind w:left="67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1" w15:restartNumberingAfterBreak="0">
    <w:nsid w:val="57C9063F"/>
    <w:multiLevelType w:val="hybridMultilevel"/>
    <w:tmpl w:val="A07C4F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212DD5"/>
    <w:multiLevelType w:val="multilevel"/>
    <w:tmpl w:val="0DC0EFD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3" w15:restartNumberingAfterBreak="0">
    <w:nsid w:val="5BD25D5E"/>
    <w:multiLevelType w:val="hybridMultilevel"/>
    <w:tmpl w:val="16703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631A2FF9"/>
    <w:multiLevelType w:val="multilevel"/>
    <w:tmpl w:val="4CB42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5EE3093"/>
    <w:multiLevelType w:val="hybridMultilevel"/>
    <w:tmpl w:val="52DC1932"/>
    <w:lvl w:ilvl="0" w:tplc="39E44520">
      <w:start w:val="1"/>
      <w:numFmt w:val="lowerLetter"/>
      <w:lvlText w:val="%1)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36" w15:restartNumberingAfterBreak="0">
    <w:nsid w:val="689021C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B5C6B30"/>
    <w:multiLevelType w:val="hybridMultilevel"/>
    <w:tmpl w:val="E94A6020"/>
    <w:lvl w:ilvl="0" w:tplc="4614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A494A"/>
    <w:multiLevelType w:val="hybridMultilevel"/>
    <w:tmpl w:val="37285322"/>
    <w:lvl w:ilvl="0" w:tplc="CA64F692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79365B4B"/>
    <w:multiLevelType w:val="hybridMultilevel"/>
    <w:tmpl w:val="4F8061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721A58"/>
    <w:multiLevelType w:val="hybridMultilevel"/>
    <w:tmpl w:val="B0A4EFF2"/>
    <w:lvl w:ilvl="0" w:tplc="9EDE186A">
      <w:start w:val="1"/>
      <w:numFmt w:val="decimal"/>
      <w:lvlText w:val="%1)"/>
      <w:lvlJc w:val="left"/>
      <w:pPr>
        <w:tabs>
          <w:tab w:val="num" w:pos="1021"/>
        </w:tabs>
        <w:ind w:left="136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2B408C"/>
    <w:multiLevelType w:val="hybridMultilevel"/>
    <w:tmpl w:val="EC88E5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F5E07A4"/>
    <w:multiLevelType w:val="multilevel"/>
    <w:tmpl w:val="8F16E6A2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3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30"/>
  </w:num>
  <w:num w:numId="9">
    <w:abstractNumId w:val="27"/>
  </w:num>
  <w:num w:numId="10">
    <w:abstractNumId w:val="42"/>
  </w:num>
  <w:num w:numId="11">
    <w:abstractNumId w:val="28"/>
  </w:num>
  <w:num w:numId="12">
    <w:abstractNumId w:val="32"/>
  </w:num>
  <w:num w:numId="13">
    <w:abstractNumId w:val="7"/>
  </w:num>
  <w:num w:numId="14">
    <w:abstractNumId w:val="35"/>
  </w:num>
  <w:num w:numId="15">
    <w:abstractNumId w:val="13"/>
  </w:num>
  <w:num w:numId="16">
    <w:abstractNumId w:val="23"/>
  </w:num>
  <w:num w:numId="17">
    <w:abstractNumId w:val="4"/>
  </w:num>
  <w:num w:numId="18">
    <w:abstractNumId w:val="6"/>
  </w:num>
  <w:num w:numId="19">
    <w:abstractNumId w:val="10"/>
  </w:num>
  <w:num w:numId="20">
    <w:abstractNumId w:val="38"/>
  </w:num>
  <w:num w:numId="21">
    <w:abstractNumId w:val="25"/>
  </w:num>
  <w:num w:numId="22">
    <w:abstractNumId w:val="29"/>
  </w:num>
  <w:num w:numId="23">
    <w:abstractNumId w:val="8"/>
  </w:num>
  <w:num w:numId="24">
    <w:abstractNumId w:val="9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0"/>
  </w:num>
  <w:num w:numId="35">
    <w:abstractNumId w:val="39"/>
  </w:num>
  <w:num w:numId="36">
    <w:abstractNumId w:val="14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18"/>
  </w:num>
  <w:num w:numId="40">
    <w:abstractNumId w:val="17"/>
  </w:num>
  <w:num w:numId="41">
    <w:abstractNumId w:val="22"/>
  </w:num>
  <w:num w:numId="42">
    <w:abstractNumId w:val="11"/>
  </w:num>
  <w:num w:numId="43">
    <w:abstractNumId w:val="15"/>
  </w:num>
  <w:num w:numId="44">
    <w:abstractNumId w:val="37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985"/>
    <w:rsid w:val="0000496B"/>
    <w:rsid w:val="00051139"/>
    <w:rsid w:val="00076303"/>
    <w:rsid w:val="0008224A"/>
    <w:rsid w:val="000A1ED5"/>
    <w:rsid w:val="000A3046"/>
    <w:rsid w:val="000E6CC9"/>
    <w:rsid w:val="0013632E"/>
    <w:rsid w:val="001B12B5"/>
    <w:rsid w:val="001D782B"/>
    <w:rsid w:val="001E5398"/>
    <w:rsid w:val="00212F69"/>
    <w:rsid w:val="00223A5F"/>
    <w:rsid w:val="00244305"/>
    <w:rsid w:val="002A1903"/>
    <w:rsid w:val="002B3E30"/>
    <w:rsid w:val="003039C1"/>
    <w:rsid w:val="003068BC"/>
    <w:rsid w:val="0031204C"/>
    <w:rsid w:val="00326704"/>
    <w:rsid w:val="00344C47"/>
    <w:rsid w:val="003C64F3"/>
    <w:rsid w:val="00407B5C"/>
    <w:rsid w:val="0042775D"/>
    <w:rsid w:val="00457B5A"/>
    <w:rsid w:val="00474323"/>
    <w:rsid w:val="004D0420"/>
    <w:rsid w:val="005014D7"/>
    <w:rsid w:val="00502FDD"/>
    <w:rsid w:val="00503737"/>
    <w:rsid w:val="00506AA3"/>
    <w:rsid w:val="00550351"/>
    <w:rsid w:val="00595985"/>
    <w:rsid w:val="005A5ABA"/>
    <w:rsid w:val="005E57A5"/>
    <w:rsid w:val="006174C4"/>
    <w:rsid w:val="006C0FD5"/>
    <w:rsid w:val="006C2DCE"/>
    <w:rsid w:val="007116D2"/>
    <w:rsid w:val="007446F8"/>
    <w:rsid w:val="007526B8"/>
    <w:rsid w:val="007572B6"/>
    <w:rsid w:val="007A4FF7"/>
    <w:rsid w:val="007E3EB9"/>
    <w:rsid w:val="008641CE"/>
    <w:rsid w:val="00870BA5"/>
    <w:rsid w:val="0088571D"/>
    <w:rsid w:val="0088647F"/>
    <w:rsid w:val="008B0353"/>
    <w:rsid w:val="008B510F"/>
    <w:rsid w:val="008E632D"/>
    <w:rsid w:val="00903683"/>
    <w:rsid w:val="00924CF7"/>
    <w:rsid w:val="009339BB"/>
    <w:rsid w:val="00942B0B"/>
    <w:rsid w:val="00987532"/>
    <w:rsid w:val="00A0766B"/>
    <w:rsid w:val="00A10DA7"/>
    <w:rsid w:val="00A670D8"/>
    <w:rsid w:val="00AA6475"/>
    <w:rsid w:val="00AD24EE"/>
    <w:rsid w:val="00AD613D"/>
    <w:rsid w:val="00B1112A"/>
    <w:rsid w:val="00B26936"/>
    <w:rsid w:val="00B5039B"/>
    <w:rsid w:val="00B60A62"/>
    <w:rsid w:val="00B7131B"/>
    <w:rsid w:val="00BF0616"/>
    <w:rsid w:val="00C14ADC"/>
    <w:rsid w:val="00C60E2E"/>
    <w:rsid w:val="00C91FC8"/>
    <w:rsid w:val="00D64A13"/>
    <w:rsid w:val="00D967AB"/>
    <w:rsid w:val="00DA6487"/>
    <w:rsid w:val="00DC667D"/>
    <w:rsid w:val="00DD098E"/>
    <w:rsid w:val="00DE5BB1"/>
    <w:rsid w:val="00EE691B"/>
    <w:rsid w:val="00F76D26"/>
    <w:rsid w:val="00F833B8"/>
    <w:rsid w:val="00FA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E4D4E"/>
  <w15:docId w15:val="{377EE74B-7105-42AD-83BA-5D8E3F35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985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95985"/>
    <w:pPr>
      <w:keepNext/>
      <w:widowControl w:val="0"/>
      <w:tabs>
        <w:tab w:val="num" w:pos="432"/>
      </w:tabs>
      <w:spacing w:before="240" w:after="60" w:line="240" w:lineRule="auto"/>
      <w:ind w:left="432" w:hanging="432"/>
      <w:outlineLvl w:val="0"/>
    </w:pPr>
    <w:rPr>
      <w:rFonts w:ascii="Arial" w:eastAsia="Lucida Sans Unicode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985"/>
    <w:pPr>
      <w:keepNext/>
      <w:suppressAutoHyphens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95985"/>
    <w:pPr>
      <w:keepNext/>
      <w:tabs>
        <w:tab w:val="num" w:pos="864"/>
      </w:tabs>
      <w:spacing w:after="0" w:line="240" w:lineRule="auto"/>
      <w:ind w:left="864" w:hanging="864"/>
      <w:jc w:val="both"/>
      <w:outlineLvl w:val="3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5985"/>
    <w:rPr>
      <w:rFonts w:ascii="Arial" w:eastAsia="Lucida Sans Unicode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9598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59598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ipercze">
    <w:name w:val="Hyperlink"/>
    <w:rsid w:val="00595985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59598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59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595985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59598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595985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59598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595985"/>
    <w:pPr>
      <w:spacing w:after="120"/>
      <w:ind w:left="283"/>
    </w:pPr>
    <w:rPr>
      <w:rFonts w:eastAsia="Calibri"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9598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rsid w:val="00595985"/>
    <w:pPr>
      <w:widowControl w:val="0"/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595985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959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985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985"/>
    <w:rPr>
      <w:rFonts w:ascii="Calibri" w:eastAsia="Times New Roman" w:hAnsi="Calibri" w:cs="Times New Roman"/>
      <w:sz w:val="20"/>
      <w:szCs w:val="20"/>
      <w:lang w:val="x-none" w:eastAsia="ar-SA"/>
    </w:rPr>
  </w:style>
  <w:style w:type="paragraph" w:customStyle="1" w:styleId="Rub3">
    <w:name w:val="Rub3"/>
    <w:basedOn w:val="Normalny"/>
    <w:next w:val="Normalny"/>
    <w:rsid w:val="00595985"/>
    <w:pPr>
      <w:tabs>
        <w:tab w:val="left" w:pos="709"/>
      </w:tabs>
      <w:suppressAutoHyphens w:val="0"/>
      <w:spacing w:after="0" w:line="240" w:lineRule="auto"/>
      <w:jc w:val="both"/>
    </w:pPr>
    <w:rPr>
      <w:rFonts w:ascii="Times New Roman" w:hAnsi="Times New Roman"/>
      <w:b/>
      <w:bCs/>
      <w:i/>
      <w:iCs/>
      <w:sz w:val="20"/>
      <w:szCs w:val="20"/>
      <w:lang w:val="en-GB" w:eastAsia="pl-PL"/>
    </w:rPr>
  </w:style>
  <w:style w:type="character" w:styleId="Numerstrony">
    <w:name w:val="page number"/>
    <w:rsid w:val="00595985"/>
  </w:style>
  <w:style w:type="paragraph" w:styleId="Podtytu">
    <w:name w:val="Subtitle"/>
    <w:basedOn w:val="Normalny"/>
    <w:next w:val="Normalny"/>
    <w:link w:val="PodtytuZnak"/>
    <w:uiPriority w:val="11"/>
    <w:qFormat/>
    <w:rsid w:val="005959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5985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985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31B"/>
    <w:pPr>
      <w:spacing w:line="240" w:lineRule="auto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31B"/>
    <w:rPr>
      <w:rFonts w:ascii="Calibri" w:eastAsia="Times New Roman" w:hAnsi="Calibri" w:cs="Times New Roman"/>
      <w:b/>
      <w:bCs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A670D8"/>
    <w:pPr>
      <w:spacing w:after="0" w:line="240" w:lineRule="auto"/>
      <w:ind w:left="720"/>
    </w:pPr>
    <w:rPr>
      <w:rFonts w:ascii="Times New Roman" w:hAnsi="Times New Roman"/>
      <w:sz w:val="26"/>
      <w:szCs w:val="26"/>
    </w:rPr>
  </w:style>
  <w:style w:type="character" w:styleId="Pogrubienie">
    <w:name w:val="Strong"/>
    <w:uiPriority w:val="22"/>
    <w:qFormat/>
    <w:rsid w:val="002B3E30"/>
    <w:rPr>
      <w:b/>
      <w:bCs/>
    </w:rPr>
  </w:style>
  <w:style w:type="character" w:customStyle="1" w:styleId="apple-converted-space">
    <w:name w:val="apple-converted-space"/>
    <w:basedOn w:val="Domylnaczcionkaakapitu"/>
    <w:rsid w:val="00924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8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6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3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5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3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8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0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5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7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0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5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8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1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0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6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6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0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1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8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7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6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2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2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5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8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1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8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8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2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3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3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9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8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4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6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3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3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3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7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6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7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0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4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3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5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8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7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17</Pages>
  <Words>3071</Words>
  <Characters>18430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Węckowska</dc:creator>
  <cp:keywords/>
  <dc:description/>
  <cp:lastModifiedBy>User</cp:lastModifiedBy>
  <cp:revision>41</cp:revision>
  <cp:lastPrinted>2017-03-02T06:48:00Z</cp:lastPrinted>
  <dcterms:created xsi:type="dcterms:W3CDTF">2017-03-21T08:52:00Z</dcterms:created>
  <dcterms:modified xsi:type="dcterms:W3CDTF">2020-07-03T15:40:00Z</dcterms:modified>
</cp:coreProperties>
</file>